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43A9" w14:textId="39896361" w:rsidR="00C47E35" w:rsidRPr="00C47E35" w:rsidRDefault="00C47E35" w:rsidP="00C47E35">
      <w:pPr>
        <w:spacing w:afterLines="50" w:after="180"/>
        <w:jc w:val="center"/>
        <w:rPr>
          <w:rFonts w:ascii="Meiryo UI" w:eastAsia="Meiryo UI" w:hAnsi="Meiryo UI"/>
        </w:rPr>
      </w:pPr>
      <w:r w:rsidRPr="00C47E35">
        <w:rPr>
          <w:rFonts w:ascii="Meiryo UI" w:eastAsia="Meiryo UI" w:hAnsi="Meiryo UI" w:hint="eastAsia"/>
          <w:sz w:val="40"/>
          <w:szCs w:val="44"/>
        </w:rPr>
        <w:t>Ｑ ＆ Ａ</w:t>
      </w:r>
    </w:p>
    <w:tbl>
      <w:tblPr>
        <w:tblStyle w:val="a9"/>
        <w:tblW w:w="9864" w:type="dxa"/>
        <w:tblLook w:val="04A0" w:firstRow="1" w:lastRow="0" w:firstColumn="1" w:lastColumn="0" w:noHBand="0" w:noVBand="1"/>
      </w:tblPr>
      <w:tblGrid>
        <w:gridCol w:w="680"/>
        <w:gridCol w:w="4592"/>
        <w:gridCol w:w="4592"/>
      </w:tblGrid>
      <w:tr w:rsidR="00C47E35" w:rsidRPr="00C47E35" w14:paraId="6F1F2256" w14:textId="77777777" w:rsidTr="004A41E8">
        <w:tc>
          <w:tcPr>
            <w:tcW w:w="680" w:type="dxa"/>
            <w:vAlign w:val="center"/>
          </w:tcPr>
          <w:p w14:paraId="1634DF4A" w14:textId="6357B5B0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 w:rsidRPr="00C47E35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4592" w:type="dxa"/>
            <w:vAlign w:val="center"/>
          </w:tcPr>
          <w:p w14:paraId="0566C917" w14:textId="1D455DEB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 w:rsidRPr="00C47E35">
              <w:rPr>
                <w:rFonts w:ascii="Meiryo UI" w:eastAsia="Meiryo UI" w:hAnsi="Meiryo UI" w:hint="eastAsia"/>
              </w:rPr>
              <w:t>質問</w:t>
            </w:r>
          </w:p>
        </w:tc>
        <w:tc>
          <w:tcPr>
            <w:tcW w:w="4592" w:type="dxa"/>
            <w:vAlign w:val="center"/>
          </w:tcPr>
          <w:p w14:paraId="533D3B77" w14:textId="33F4052C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 w:rsidRPr="00C47E35">
              <w:rPr>
                <w:rFonts w:ascii="Meiryo UI" w:eastAsia="Meiryo UI" w:hAnsi="Meiryo UI" w:hint="eastAsia"/>
              </w:rPr>
              <w:t>回答</w:t>
            </w:r>
          </w:p>
        </w:tc>
      </w:tr>
      <w:tr w:rsidR="00C47E35" w:rsidRPr="00C47E35" w14:paraId="426A6706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0C113635" w14:textId="54B09436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4592" w:type="dxa"/>
            <w:vAlign w:val="center"/>
          </w:tcPr>
          <w:p w14:paraId="0B5959D0" w14:textId="0316695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  <w:r w:rsidRPr="00C47E35">
              <w:rPr>
                <w:rFonts w:ascii="Meiryo UI" w:eastAsia="Meiryo UI" w:hAnsi="Meiryo UI" w:hint="eastAsia"/>
              </w:rPr>
              <w:t>この製品には保証が付いていますか？</w:t>
            </w:r>
          </w:p>
        </w:tc>
        <w:tc>
          <w:tcPr>
            <w:tcW w:w="4592" w:type="dxa"/>
            <w:vAlign w:val="center"/>
          </w:tcPr>
          <w:p w14:paraId="7DD729C5" w14:textId="1C3246CA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  <w:r w:rsidRPr="00C47E35">
              <w:rPr>
                <w:rFonts w:ascii="Meiryo UI" w:eastAsia="Meiryo UI" w:hAnsi="Meiryo UI" w:hint="eastAsia"/>
              </w:rPr>
              <w:t>すべての製品に1年間のメーカー保証が付いています。</w:t>
            </w:r>
          </w:p>
        </w:tc>
      </w:tr>
      <w:tr w:rsidR="00C47E35" w:rsidRPr="00C47E35" w14:paraId="306CCE27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2F116B9C" w14:textId="07B900DB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4592" w:type="dxa"/>
            <w:vAlign w:val="center"/>
          </w:tcPr>
          <w:p w14:paraId="4A59FC70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79363A70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052B6D98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717B29A5" w14:textId="2217F73C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4592" w:type="dxa"/>
            <w:vAlign w:val="center"/>
          </w:tcPr>
          <w:p w14:paraId="1CF9A092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2F91BDCF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4DF71DDC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5A6D49BA" w14:textId="4FACF4D2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4592" w:type="dxa"/>
            <w:vAlign w:val="center"/>
          </w:tcPr>
          <w:p w14:paraId="2DB25A22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2E38A3F8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4C62DA31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067C09A1" w14:textId="3FAFD02C" w:rsidR="00C47E35" w:rsidRPr="00C47E35" w:rsidRDefault="00C47E35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4592" w:type="dxa"/>
            <w:vAlign w:val="center"/>
          </w:tcPr>
          <w:p w14:paraId="5F8A2926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52597178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32D1DD74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0AFC91B9" w14:textId="08FAD9F6" w:rsidR="00C47E35" w:rsidRPr="00C47E35" w:rsidRDefault="004A41E8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4592" w:type="dxa"/>
            <w:vAlign w:val="center"/>
          </w:tcPr>
          <w:p w14:paraId="166F211B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4055B371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25530430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602F0407" w14:textId="6A57FB2C" w:rsidR="00C47E35" w:rsidRPr="00C47E35" w:rsidRDefault="004A41E8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4592" w:type="dxa"/>
            <w:vAlign w:val="center"/>
          </w:tcPr>
          <w:p w14:paraId="06BA651A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37C540C8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66F04834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6CDE54A1" w14:textId="0598DB01" w:rsidR="00C47E35" w:rsidRPr="00C47E35" w:rsidRDefault="004A41E8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4592" w:type="dxa"/>
            <w:vAlign w:val="center"/>
          </w:tcPr>
          <w:p w14:paraId="28618F1D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41BC114B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2B6496EA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67E1E233" w14:textId="4C9170FD" w:rsidR="00C47E35" w:rsidRPr="00C47E35" w:rsidRDefault="004A41E8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4592" w:type="dxa"/>
            <w:vAlign w:val="center"/>
          </w:tcPr>
          <w:p w14:paraId="5FAFB4FD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72BF2E6A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  <w:tr w:rsidR="00C47E35" w:rsidRPr="00C47E35" w14:paraId="0611B7E9" w14:textId="77777777" w:rsidTr="004A41E8">
        <w:trPr>
          <w:trHeight w:val="1304"/>
        </w:trPr>
        <w:tc>
          <w:tcPr>
            <w:tcW w:w="680" w:type="dxa"/>
            <w:vAlign w:val="center"/>
          </w:tcPr>
          <w:p w14:paraId="720CCB69" w14:textId="3D6B31A8" w:rsidR="00C47E35" w:rsidRPr="00C47E35" w:rsidRDefault="004A41E8" w:rsidP="00C47E3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4592" w:type="dxa"/>
            <w:vAlign w:val="center"/>
          </w:tcPr>
          <w:p w14:paraId="6FE47EB7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592" w:type="dxa"/>
            <w:vAlign w:val="center"/>
          </w:tcPr>
          <w:p w14:paraId="2BDE3130" w14:textId="77777777" w:rsidR="00C47E35" w:rsidRPr="00C47E35" w:rsidRDefault="00C47E35" w:rsidP="00C47E35">
            <w:pPr>
              <w:rPr>
                <w:rFonts w:ascii="Meiryo UI" w:eastAsia="Meiryo UI" w:hAnsi="Meiryo UI" w:hint="eastAsia"/>
              </w:rPr>
            </w:pPr>
          </w:p>
        </w:tc>
      </w:tr>
    </w:tbl>
    <w:p w14:paraId="7DC71621" w14:textId="77777777" w:rsidR="00C47E35" w:rsidRPr="00C47E35" w:rsidRDefault="00C47E35" w:rsidP="00C47E35">
      <w:pPr>
        <w:rPr>
          <w:rFonts w:hint="eastAsia"/>
        </w:rPr>
      </w:pPr>
    </w:p>
    <w:sectPr w:rsidR="00C47E35" w:rsidRPr="00C47E35" w:rsidSect="00C47E3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10A8" w14:textId="77777777" w:rsidR="0006473A" w:rsidRDefault="0006473A" w:rsidP="00756143">
      <w:r>
        <w:separator/>
      </w:r>
    </w:p>
  </w:endnote>
  <w:endnote w:type="continuationSeparator" w:id="0">
    <w:p w14:paraId="58C7C5DC" w14:textId="77777777" w:rsidR="0006473A" w:rsidRDefault="0006473A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E2C3" w14:textId="77777777" w:rsidR="0006473A" w:rsidRDefault="0006473A" w:rsidP="00756143">
      <w:r>
        <w:separator/>
      </w:r>
    </w:p>
  </w:footnote>
  <w:footnote w:type="continuationSeparator" w:id="0">
    <w:p w14:paraId="445A477A" w14:textId="77777777" w:rsidR="0006473A" w:rsidRDefault="0006473A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6473A"/>
    <w:rsid w:val="001C3E8D"/>
    <w:rsid w:val="001F3585"/>
    <w:rsid w:val="00236E4F"/>
    <w:rsid w:val="00295FA6"/>
    <w:rsid w:val="00314046"/>
    <w:rsid w:val="003A39F6"/>
    <w:rsid w:val="003A48AF"/>
    <w:rsid w:val="003E0D9C"/>
    <w:rsid w:val="004A41E8"/>
    <w:rsid w:val="0060649A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A70019"/>
    <w:rsid w:val="00AD7DB9"/>
    <w:rsid w:val="00AF6BF3"/>
    <w:rsid w:val="00B06C43"/>
    <w:rsid w:val="00B94240"/>
    <w:rsid w:val="00BE34DF"/>
    <w:rsid w:val="00C47E35"/>
    <w:rsid w:val="00C81953"/>
    <w:rsid w:val="00C82877"/>
    <w:rsid w:val="00D55481"/>
    <w:rsid w:val="00D70D50"/>
    <w:rsid w:val="00D877AC"/>
    <w:rsid w:val="00D90D08"/>
    <w:rsid w:val="00DD50B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4</cp:revision>
  <cp:lastPrinted>2013-06-12T09:31:00Z</cp:lastPrinted>
  <dcterms:created xsi:type="dcterms:W3CDTF">2024-05-06T06:22:00Z</dcterms:created>
  <dcterms:modified xsi:type="dcterms:W3CDTF">2024-10-05T02:03:00Z</dcterms:modified>
</cp:coreProperties>
</file>