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ED98E" w14:textId="279ADF9C" w:rsidR="00CC03A9" w:rsidRPr="00CC03A9" w:rsidRDefault="00CC03A9" w:rsidP="00CC03A9">
      <w:pPr>
        <w:jc w:val="left"/>
        <w:rPr>
          <w:b/>
          <w:bCs/>
          <w:sz w:val="24"/>
          <w:szCs w:val="28"/>
        </w:rPr>
      </w:pPr>
      <w:r w:rsidRPr="00CC03A9">
        <w:rPr>
          <w:rFonts w:hint="eastAsia"/>
          <w:b/>
          <w:bCs/>
          <w:sz w:val="24"/>
          <w:szCs w:val="28"/>
        </w:rPr>
        <w:t>株式会社</w:t>
      </w:r>
      <w:r w:rsidRPr="00CC03A9">
        <w:rPr>
          <w:rFonts w:hint="eastAsia"/>
          <w:b/>
          <w:bCs/>
          <w:sz w:val="24"/>
          <w:szCs w:val="28"/>
        </w:rPr>
        <w:t>AA-BB</w:t>
      </w:r>
    </w:p>
    <w:p w14:paraId="2E39722D" w14:textId="72DEDBC9" w:rsidR="00DD50BD" w:rsidRPr="00CC03A9" w:rsidRDefault="00CC03A9" w:rsidP="00CC03A9">
      <w:pPr>
        <w:jc w:val="left"/>
        <w:rPr>
          <w:b/>
          <w:bCs/>
          <w:sz w:val="24"/>
          <w:szCs w:val="28"/>
        </w:rPr>
      </w:pPr>
      <w:r w:rsidRPr="00CC03A9">
        <w:rPr>
          <w:rFonts w:hint="eastAsia"/>
          <w:b/>
          <w:bCs/>
          <w:sz w:val="24"/>
          <w:szCs w:val="28"/>
        </w:rPr>
        <w:t xml:space="preserve">代表取締役　</w:t>
      </w:r>
      <w:r w:rsidR="00DD50BD" w:rsidRPr="00CC03A9">
        <w:rPr>
          <w:rFonts w:hint="eastAsia"/>
          <w:b/>
          <w:bCs/>
          <w:sz w:val="24"/>
          <w:szCs w:val="28"/>
        </w:rPr>
        <w:t>山田太郎</w:t>
      </w:r>
      <w:r w:rsidRPr="00CC03A9">
        <w:rPr>
          <w:rFonts w:hint="eastAsia"/>
          <w:b/>
          <w:bCs/>
          <w:sz w:val="24"/>
          <w:szCs w:val="28"/>
        </w:rPr>
        <w:t xml:space="preserve"> </w:t>
      </w:r>
      <w:r w:rsidRPr="00CC03A9">
        <w:rPr>
          <w:rFonts w:hint="eastAsia"/>
          <w:b/>
          <w:bCs/>
          <w:sz w:val="24"/>
          <w:szCs w:val="28"/>
        </w:rPr>
        <w:t>殿</w:t>
      </w:r>
    </w:p>
    <w:p w14:paraId="6CDDFD04" w14:textId="5AC0C326" w:rsidR="00AF6BF3" w:rsidRPr="00CC03A9" w:rsidRDefault="00CC03A9" w:rsidP="00A322A3">
      <w:pPr>
        <w:spacing w:beforeLines="50" w:before="180" w:afterLines="50" w:after="180"/>
        <w:jc w:val="center"/>
        <w:rPr>
          <w:b/>
          <w:bCs/>
          <w:sz w:val="44"/>
          <w:szCs w:val="44"/>
        </w:rPr>
      </w:pPr>
      <w:r w:rsidRPr="00CC03A9">
        <w:rPr>
          <w:rFonts w:hint="eastAsia"/>
          <w:b/>
          <w:bCs/>
          <w:sz w:val="44"/>
          <w:szCs w:val="44"/>
        </w:rPr>
        <w:t>入社誓約書</w:t>
      </w:r>
    </w:p>
    <w:p w14:paraId="34B3763C" w14:textId="5035F5FE" w:rsidR="00DD50BD" w:rsidRPr="00CC03A9" w:rsidRDefault="00FD0FBB" w:rsidP="00A322A3">
      <w:pPr>
        <w:jc w:val="left"/>
        <w:rPr>
          <w:b/>
          <w:bCs/>
          <w:sz w:val="24"/>
          <w:szCs w:val="24"/>
        </w:rPr>
      </w:pPr>
      <w:r w:rsidRPr="00FD0FBB">
        <w:rPr>
          <w:rFonts w:hint="eastAsia"/>
          <w:b/>
          <w:bCs/>
          <w:sz w:val="24"/>
          <w:szCs w:val="24"/>
        </w:rPr>
        <w:t>このたび、私は、〇〇株式会社に入社するにあたり、下記の事項を誓約し、厳守履行いたします。</w:t>
      </w:r>
    </w:p>
    <w:p w14:paraId="04994AC0" w14:textId="77777777" w:rsidR="00CC03A9" w:rsidRPr="00D07D8F" w:rsidRDefault="00DD50BD" w:rsidP="00A322A3">
      <w:pPr>
        <w:pStyle w:val="ac"/>
        <w:spacing w:beforeLines="50" w:before="180"/>
        <w:rPr>
          <w:b/>
          <w:bCs/>
        </w:rPr>
      </w:pPr>
      <w:r w:rsidRPr="00D07D8F">
        <w:rPr>
          <w:rFonts w:hint="eastAsia"/>
          <w:b/>
          <w:bCs/>
        </w:rPr>
        <w:t>記</w:t>
      </w:r>
    </w:p>
    <w:p w14:paraId="5ABFA13B" w14:textId="77777777" w:rsidR="00CC03A9" w:rsidRPr="00D07D8F" w:rsidRDefault="00CC03A9" w:rsidP="00CC03A9">
      <w:pPr>
        <w:rPr>
          <w:b/>
          <w:bCs/>
          <w:sz w:val="24"/>
          <w:szCs w:val="24"/>
        </w:rPr>
      </w:pPr>
    </w:p>
    <w:p w14:paraId="4291B7E1" w14:textId="078F9EC0" w:rsidR="00A322A3" w:rsidRPr="00A322A3" w:rsidRDefault="00A322A3" w:rsidP="00A322A3">
      <w:pPr>
        <w:ind w:left="482" w:hangingChars="200" w:hanging="482"/>
        <w:jc w:val="left"/>
        <w:rPr>
          <w:b/>
          <w:bCs/>
          <w:sz w:val="24"/>
          <w:szCs w:val="24"/>
        </w:rPr>
      </w:pPr>
      <w:r>
        <w:rPr>
          <w:rFonts w:hint="eastAsia"/>
          <w:b/>
          <w:bCs/>
          <w:sz w:val="24"/>
          <w:szCs w:val="24"/>
        </w:rPr>
        <w:t>１．</w:t>
      </w:r>
      <w:r w:rsidR="00FD0FBB" w:rsidRPr="00FD0FBB">
        <w:rPr>
          <w:rFonts w:hint="eastAsia"/>
          <w:b/>
          <w:bCs/>
          <w:sz w:val="24"/>
          <w:szCs w:val="24"/>
        </w:rPr>
        <w:t>〇〇株式会社の就業規則その他会社の規則、規程に従い、誠実に勤務し、特に「お客様第一主義」という理念を胸に、誠心誠意業務に邁進します</w:t>
      </w:r>
      <w:r w:rsidRPr="00A322A3">
        <w:rPr>
          <w:rFonts w:hint="eastAsia"/>
          <w:b/>
          <w:bCs/>
          <w:sz w:val="24"/>
          <w:szCs w:val="24"/>
        </w:rPr>
        <w:t>。</w:t>
      </w:r>
    </w:p>
    <w:p w14:paraId="6B480D40" w14:textId="2CC25D32" w:rsidR="00A322A3" w:rsidRPr="00A322A3" w:rsidRDefault="00A322A3" w:rsidP="00FD0FBB">
      <w:pPr>
        <w:spacing w:beforeLines="50" w:before="180"/>
        <w:ind w:left="482" w:hangingChars="200" w:hanging="482"/>
        <w:jc w:val="left"/>
        <w:rPr>
          <w:b/>
          <w:bCs/>
          <w:sz w:val="24"/>
          <w:szCs w:val="24"/>
        </w:rPr>
      </w:pPr>
      <w:r>
        <w:rPr>
          <w:rFonts w:hint="eastAsia"/>
          <w:b/>
          <w:bCs/>
          <w:sz w:val="24"/>
          <w:szCs w:val="24"/>
        </w:rPr>
        <w:t>２．</w:t>
      </w:r>
      <w:r w:rsidR="00FD0FBB" w:rsidRPr="00FD0FBB">
        <w:rPr>
          <w:rFonts w:hint="eastAsia"/>
          <w:b/>
          <w:bCs/>
          <w:sz w:val="24"/>
          <w:szCs w:val="24"/>
        </w:rPr>
        <w:t>履歴書や採用時の提出書類に記載された内容に相違のあったことが判明したときは、採用を取り消されても異存ありません</w:t>
      </w:r>
      <w:r w:rsidRPr="00A322A3">
        <w:rPr>
          <w:rFonts w:hint="eastAsia"/>
          <w:b/>
          <w:bCs/>
          <w:sz w:val="24"/>
          <w:szCs w:val="24"/>
        </w:rPr>
        <w:t>。</w:t>
      </w:r>
    </w:p>
    <w:p w14:paraId="46313A46" w14:textId="5CD36B20" w:rsidR="00A322A3" w:rsidRPr="00A322A3" w:rsidRDefault="00A322A3" w:rsidP="00FD0FBB">
      <w:pPr>
        <w:spacing w:beforeLines="50" w:before="180"/>
        <w:ind w:left="482" w:hangingChars="200" w:hanging="482"/>
        <w:jc w:val="left"/>
        <w:rPr>
          <w:b/>
          <w:bCs/>
          <w:sz w:val="24"/>
          <w:szCs w:val="24"/>
        </w:rPr>
      </w:pPr>
      <w:r>
        <w:rPr>
          <w:rFonts w:hint="eastAsia"/>
          <w:b/>
          <w:bCs/>
          <w:sz w:val="24"/>
          <w:szCs w:val="24"/>
        </w:rPr>
        <w:t>３．</w:t>
      </w:r>
      <w:r w:rsidR="00FD0FBB" w:rsidRPr="00FD0FBB">
        <w:rPr>
          <w:rFonts w:hint="eastAsia"/>
          <w:b/>
          <w:bCs/>
          <w:sz w:val="24"/>
          <w:szCs w:val="24"/>
        </w:rPr>
        <w:t>〇〇株式会社従業員としての体面を汚すような行為（ハラスメント、情報漏洩など）は一切行いません</w:t>
      </w:r>
      <w:r w:rsidRPr="00A322A3">
        <w:rPr>
          <w:rFonts w:hint="eastAsia"/>
          <w:b/>
          <w:bCs/>
          <w:sz w:val="24"/>
          <w:szCs w:val="24"/>
        </w:rPr>
        <w:t>。</w:t>
      </w:r>
    </w:p>
    <w:p w14:paraId="69956A2A" w14:textId="085523F0" w:rsidR="00A322A3" w:rsidRPr="00A322A3" w:rsidRDefault="00A322A3" w:rsidP="00FD0FBB">
      <w:pPr>
        <w:spacing w:beforeLines="50" w:before="180"/>
        <w:ind w:left="482" w:hangingChars="200" w:hanging="482"/>
        <w:jc w:val="left"/>
        <w:rPr>
          <w:b/>
          <w:bCs/>
          <w:sz w:val="24"/>
          <w:szCs w:val="24"/>
        </w:rPr>
      </w:pPr>
      <w:r>
        <w:rPr>
          <w:rFonts w:hint="eastAsia"/>
          <w:b/>
          <w:bCs/>
          <w:sz w:val="24"/>
          <w:szCs w:val="24"/>
        </w:rPr>
        <w:t>４．</w:t>
      </w:r>
      <w:r w:rsidR="00FD0FBB" w:rsidRPr="00FD0FBB">
        <w:rPr>
          <w:rFonts w:hint="eastAsia"/>
          <w:b/>
          <w:bCs/>
          <w:sz w:val="24"/>
          <w:szCs w:val="24"/>
        </w:rPr>
        <w:t>故意または重大な過失により会社に損害をおかけしたときは、全責任を負います</w:t>
      </w:r>
      <w:r w:rsidRPr="00A322A3">
        <w:rPr>
          <w:rFonts w:hint="eastAsia"/>
          <w:b/>
          <w:bCs/>
          <w:sz w:val="24"/>
          <w:szCs w:val="24"/>
        </w:rPr>
        <w:t>。</w:t>
      </w:r>
    </w:p>
    <w:p w14:paraId="2416CC30" w14:textId="4A8A511A" w:rsidR="00A322A3" w:rsidRPr="00A322A3" w:rsidRDefault="00A322A3" w:rsidP="00FD0FBB">
      <w:pPr>
        <w:spacing w:beforeLines="50" w:before="180"/>
        <w:ind w:left="482" w:hangingChars="200" w:hanging="482"/>
        <w:jc w:val="left"/>
        <w:rPr>
          <w:b/>
          <w:bCs/>
          <w:sz w:val="24"/>
          <w:szCs w:val="24"/>
        </w:rPr>
      </w:pPr>
      <w:r>
        <w:rPr>
          <w:rFonts w:hint="eastAsia"/>
          <w:b/>
          <w:bCs/>
          <w:sz w:val="24"/>
          <w:szCs w:val="24"/>
        </w:rPr>
        <w:t>５．</w:t>
      </w:r>
      <w:r w:rsidR="00FD0FBB" w:rsidRPr="00FD0FBB">
        <w:rPr>
          <w:rFonts w:hint="eastAsia"/>
          <w:b/>
          <w:bCs/>
          <w:sz w:val="24"/>
          <w:szCs w:val="24"/>
        </w:rPr>
        <w:t>業務上の機密事項は、在職中はもちろん、退職後も第三者に漏洩しまたは、無断で使用しません</w:t>
      </w:r>
      <w:r w:rsidRPr="00A322A3">
        <w:rPr>
          <w:rFonts w:hint="eastAsia"/>
          <w:b/>
          <w:bCs/>
          <w:sz w:val="24"/>
          <w:szCs w:val="24"/>
        </w:rPr>
        <w:t>。</w:t>
      </w:r>
    </w:p>
    <w:p w14:paraId="19A41BBD" w14:textId="75A68E80" w:rsidR="00A322A3" w:rsidRPr="00A322A3" w:rsidRDefault="00A322A3" w:rsidP="00FD0FBB">
      <w:pPr>
        <w:spacing w:beforeLines="50" w:before="180"/>
        <w:ind w:left="482" w:hangingChars="200" w:hanging="482"/>
        <w:jc w:val="left"/>
        <w:rPr>
          <w:b/>
          <w:bCs/>
          <w:sz w:val="24"/>
          <w:szCs w:val="24"/>
        </w:rPr>
      </w:pPr>
      <w:r>
        <w:rPr>
          <w:rFonts w:hint="eastAsia"/>
          <w:b/>
          <w:bCs/>
          <w:sz w:val="24"/>
          <w:szCs w:val="24"/>
        </w:rPr>
        <w:t>６．</w:t>
      </w:r>
      <w:r w:rsidR="00FD0FBB" w:rsidRPr="00FD0FBB">
        <w:rPr>
          <w:rFonts w:hint="eastAsia"/>
          <w:b/>
          <w:bCs/>
          <w:sz w:val="24"/>
          <w:szCs w:val="24"/>
        </w:rPr>
        <w:t>情報セキュリティに関する規定を遵守し、情報漏洩防止に努めます</w:t>
      </w:r>
      <w:r w:rsidRPr="00A322A3">
        <w:rPr>
          <w:rFonts w:hint="eastAsia"/>
          <w:b/>
          <w:bCs/>
          <w:sz w:val="24"/>
          <w:szCs w:val="24"/>
        </w:rPr>
        <w:t>。</w:t>
      </w:r>
    </w:p>
    <w:p w14:paraId="47C8F461" w14:textId="17825711" w:rsidR="00A322A3" w:rsidRPr="00A322A3" w:rsidRDefault="00A322A3" w:rsidP="00FD0FBB">
      <w:pPr>
        <w:spacing w:beforeLines="50" w:before="180"/>
        <w:ind w:left="482" w:hangingChars="200" w:hanging="482"/>
        <w:jc w:val="left"/>
        <w:rPr>
          <w:b/>
          <w:bCs/>
          <w:sz w:val="24"/>
          <w:szCs w:val="24"/>
        </w:rPr>
      </w:pPr>
      <w:r>
        <w:rPr>
          <w:rFonts w:hint="eastAsia"/>
          <w:b/>
          <w:bCs/>
          <w:sz w:val="24"/>
          <w:szCs w:val="24"/>
        </w:rPr>
        <w:t>７．</w:t>
      </w:r>
      <w:r w:rsidR="00FD0FBB" w:rsidRPr="00FD0FBB">
        <w:rPr>
          <w:rFonts w:hint="eastAsia"/>
          <w:b/>
          <w:bCs/>
          <w:sz w:val="24"/>
          <w:szCs w:val="24"/>
        </w:rPr>
        <w:t>テレワークを含む柔軟な働き方においても、生産性を維持し、会社に貢献します</w:t>
      </w:r>
      <w:r w:rsidRPr="00A322A3">
        <w:rPr>
          <w:rFonts w:hint="eastAsia"/>
          <w:b/>
          <w:bCs/>
          <w:sz w:val="24"/>
          <w:szCs w:val="24"/>
        </w:rPr>
        <w:t>。</w:t>
      </w:r>
    </w:p>
    <w:p w14:paraId="03541B76" w14:textId="011C2F6E" w:rsidR="00A322A3" w:rsidRPr="00A322A3" w:rsidRDefault="00A322A3" w:rsidP="00FD0FBB">
      <w:pPr>
        <w:spacing w:beforeLines="50" w:before="180"/>
        <w:ind w:left="482" w:hangingChars="200" w:hanging="482"/>
        <w:jc w:val="left"/>
        <w:rPr>
          <w:b/>
          <w:bCs/>
          <w:sz w:val="24"/>
          <w:szCs w:val="24"/>
        </w:rPr>
      </w:pPr>
      <w:r>
        <w:rPr>
          <w:rFonts w:hint="eastAsia"/>
          <w:b/>
          <w:bCs/>
          <w:sz w:val="24"/>
          <w:szCs w:val="24"/>
        </w:rPr>
        <w:t>８．</w:t>
      </w:r>
      <w:r w:rsidR="00FD0FBB" w:rsidRPr="00FD0FBB">
        <w:rPr>
          <w:rFonts w:hint="eastAsia"/>
          <w:b/>
          <w:bCs/>
          <w:sz w:val="24"/>
          <w:szCs w:val="24"/>
        </w:rPr>
        <w:t>環境問題への取り組みや社会貢献活動に積極的に参加します</w:t>
      </w:r>
      <w:r w:rsidRPr="00A322A3">
        <w:rPr>
          <w:rFonts w:hint="eastAsia"/>
          <w:b/>
          <w:bCs/>
          <w:sz w:val="24"/>
          <w:szCs w:val="24"/>
        </w:rPr>
        <w:t>。</w:t>
      </w:r>
    </w:p>
    <w:p w14:paraId="4BFA6B98" w14:textId="43F90D1D" w:rsidR="00CC03A9" w:rsidRPr="00D07D8F" w:rsidRDefault="00A322A3" w:rsidP="00FD0FBB">
      <w:pPr>
        <w:spacing w:beforeLines="50" w:before="180"/>
        <w:ind w:left="482" w:hangingChars="200" w:hanging="482"/>
        <w:jc w:val="left"/>
        <w:rPr>
          <w:b/>
          <w:bCs/>
          <w:sz w:val="24"/>
          <w:szCs w:val="24"/>
        </w:rPr>
      </w:pPr>
      <w:r>
        <w:rPr>
          <w:rFonts w:hint="eastAsia"/>
          <w:b/>
          <w:bCs/>
          <w:sz w:val="24"/>
          <w:szCs w:val="24"/>
        </w:rPr>
        <w:t>９．</w:t>
      </w:r>
      <w:r w:rsidR="00FD0FBB" w:rsidRPr="00FD0FBB">
        <w:rPr>
          <w:rFonts w:hint="eastAsia"/>
          <w:b/>
          <w:bCs/>
          <w:sz w:val="24"/>
          <w:szCs w:val="24"/>
        </w:rPr>
        <w:t>自己研鑽に努め、常に新しい知識やスキルを習得します</w:t>
      </w:r>
      <w:r w:rsidRPr="00A322A3">
        <w:rPr>
          <w:rFonts w:hint="eastAsia"/>
          <w:b/>
          <w:bCs/>
          <w:sz w:val="24"/>
          <w:szCs w:val="24"/>
        </w:rPr>
        <w:t>。</w:t>
      </w:r>
    </w:p>
    <w:p w14:paraId="7B98EBF8" w14:textId="1069D7B2" w:rsidR="00DD50BD" w:rsidRPr="00D07D8F" w:rsidRDefault="00DD50BD" w:rsidP="00CC03A9">
      <w:pPr>
        <w:pStyle w:val="aa"/>
        <w:rPr>
          <w:b/>
          <w:bCs/>
        </w:rPr>
      </w:pPr>
      <w:r w:rsidRPr="00D07D8F">
        <w:rPr>
          <w:rFonts w:hint="eastAsia"/>
          <w:b/>
          <w:bCs/>
        </w:rPr>
        <w:t>以上</w:t>
      </w:r>
    </w:p>
    <w:p w14:paraId="39CB955B" w14:textId="7D2E00FF" w:rsidR="00CC03A9" w:rsidRPr="00D07D8F" w:rsidRDefault="00CC03A9" w:rsidP="00DD50BD">
      <w:pPr>
        <w:jc w:val="right"/>
        <w:rPr>
          <w:b/>
          <w:bCs/>
          <w:sz w:val="24"/>
          <w:szCs w:val="24"/>
        </w:rPr>
      </w:pPr>
    </w:p>
    <w:p w14:paraId="39B9419E" w14:textId="62E34216" w:rsidR="00CC03A9" w:rsidRPr="00D07D8F" w:rsidRDefault="00CC03A9" w:rsidP="00CC03A9">
      <w:pPr>
        <w:ind w:leftChars="2200" w:left="4620"/>
        <w:jc w:val="left"/>
        <w:rPr>
          <w:b/>
          <w:bCs/>
          <w:sz w:val="24"/>
          <w:szCs w:val="24"/>
        </w:rPr>
      </w:pPr>
      <w:r w:rsidRPr="00D07D8F">
        <w:rPr>
          <w:rFonts w:hint="eastAsia"/>
          <w:b/>
          <w:bCs/>
          <w:sz w:val="24"/>
          <w:szCs w:val="24"/>
        </w:rPr>
        <w:t>年　　月　　日</w:t>
      </w:r>
    </w:p>
    <w:p w14:paraId="28B6213C" w14:textId="5B4AC953" w:rsidR="00CC03A9" w:rsidRPr="00D07D8F" w:rsidRDefault="000D5095" w:rsidP="00CC03A9">
      <w:pPr>
        <w:ind w:leftChars="1650" w:left="3465"/>
        <w:jc w:val="left"/>
        <w:rPr>
          <w:b/>
          <w:bCs/>
          <w:sz w:val="24"/>
          <w:szCs w:val="24"/>
        </w:rPr>
      </w:pPr>
      <w:r>
        <w:rPr>
          <w:noProof/>
        </w:rPr>
        <mc:AlternateContent>
          <mc:Choice Requires="wps">
            <w:drawing>
              <wp:anchor distT="45720" distB="45720" distL="114300" distR="114300" simplePos="0" relativeHeight="251659264" behindDoc="0" locked="0" layoutInCell="1" allowOverlap="1" wp14:anchorId="5642BC96" wp14:editId="4974E6C5">
                <wp:simplePos x="0" y="0"/>
                <wp:positionH relativeFrom="column">
                  <wp:posOffset>3062605</wp:posOffset>
                </wp:positionH>
                <wp:positionV relativeFrom="paragraph">
                  <wp:posOffset>109220</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5FE066FA" w14:textId="77777777" w:rsidR="000D5095" w:rsidRDefault="000D5095" w:rsidP="000D5095">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EDB8074" w14:textId="77777777" w:rsidR="000D5095" w:rsidRPr="003A6058" w:rsidRDefault="000D5095" w:rsidP="000D5095">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05DBB0BF" w14:textId="77777777" w:rsidR="000D5095" w:rsidRPr="007F56D3" w:rsidRDefault="000D5095" w:rsidP="000D5095">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58183141" w14:textId="77777777" w:rsidR="000D5095" w:rsidRPr="00E1706C" w:rsidRDefault="000D5095" w:rsidP="000D5095">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w:t>
                            </w:r>
                            <w:r w:rsidRPr="007F56D3">
                              <w:rPr>
                                <w:rStyle w:val="ae"/>
                                <w:rFonts w:ascii="メイリオ" w:eastAsia="メイリオ" w:hAnsi="メイリオ" w:hint="eastAsia"/>
                                <w:b/>
                                <w:bCs/>
                                <w:sz w:val="22"/>
                                <w:szCs w:val="28"/>
                              </w:rPr>
                              <w:t>な</w:t>
                            </w:r>
                            <w:r w:rsidRPr="007F56D3">
                              <w:rPr>
                                <w:rStyle w:val="ae"/>
                                <w:rFonts w:ascii="メイリオ" w:eastAsia="メイリオ" w:hAnsi="メイリオ" w:hint="eastAsia"/>
                                <w:b/>
                                <w:bCs/>
                                <w:sz w:val="22"/>
                                <w:szCs w:val="28"/>
                              </w:rPr>
                              <w:t>がらクリック！</w:t>
                            </w:r>
                            <w:r>
                              <w:rPr>
                                <w:rFonts w:ascii="メイリオ" w:eastAsia="メイリオ" w:hAnsi="メイリオ"/>
                                <w:b/>
                                <w:bCs/>
                                <w:color w:val="000000" w:themeColor="text1"/>
                                <w:sz w:val="22"/>
                                <w:szCs w:val="28"/>
                              </w:rPr>
                              <w:fldChar w:fldCharType="end"/>
                            </w:r>
                          </w:p>
                          <w:p w14:paraId="3326685A" w14:textId="77777777" w:rsidR="000D5095" w:rsidRPr="00E1706C" w:rsidRDefault="000D5095" w:rsidP="000D5095">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637E0116" w14:textId="77777777" w:rsidR="000D5095" w:rsidRPr="00363891" w:rsidRDefault="000D5095" w:rsidP="000D5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2BC96" id="_x0000_t202" coordsize="21600,21600" o:spt="202" path="m,l,21600r21600,l21600,xe">
                <v:stroke joinstyle="miter"/>
                <v:path gradientshapeok="t" o:connecttype="rect"/>
              </v:shapetype>
              <v:shape id="テキスト ボックス 2" o:spid="_x0000_s1026" type="#_x0000_t202" style="position:absolute;left:0;text-align:left;margin-left:241.15pt;margin-top:8.6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" fillcolor="#ffff97">
                <v:fill opacity="22873f"/>
                <v:textbox>
                  <w:txbxContent>
                    <w:p w14:paraId="5FE066FA" w14:textId="77777777" w:rsidR="000D5095" w:rsidRDefault="000D5095" w:rsidP="000D5095">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EDB8074" w14:textId="77777777" w:rsidR="000D5095" w:rsidRPr="003A6058" w:rsidRDefault="000D5095" w:rsidP="000D5095">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05DBB0BF" w14:textId="77777777" w:rsidR="000D5095" w:rsidRPr="007F56D3" w:rsidRDefault="000D5095" w:rsidP="000D5095">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58183141" w14:textId="77777777" w:rsidR="000D5095" w:rsidRPr="00E1706C" w:rsidRDefault="000D5095" w:rsidP="000D5095">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w:t>
                      </w:r>
                      <w:r w:rsidRPr="007F56D3">
                        <w:rPr>
                          <w:rStyle w:val="ae"/>
                          <w:rFonts w:ascii="メイリオ" w:eastAsia="メイリオ" w:hAnsi="メイリオ" w:hint="eastAsia"/>
                          <w:b/>
                          <w:bCs/>
                          <w:sz w:val="22"/>
                          <w:szCs w:val="28"/>
                        </w:rPr>
                        <w:t>な</w:t>
                      </w:r>
                      <w:r w:rsidRPr="007F56D3">
                        <w:rPr>
                          <w:rStyle w:val="ae"/>
                          <w:rFonts w:ascii="メイリオ" w:eastAsia="メイリオ" w:hAnsi="メイリオ" w:hint="eastAsia"/>
                          <w:b/>
                          <w:bCs/>
                          <w:sz w:val="22"/>
                          <w:szCs w:val="28"/>
                        </w:rPr>
                        <w:t>がらクリック！</w:t>
                      </w:r>
                      <w:r>
                        <w:rPr>
                          <w:rFonts w:ascii="メイリオ" w:eastAsia="メイリオ" w:hAnsi="メイリオ"/>
                          <w:b/>
                          <w:bCs/>
                          <w:color w:val="000000" w:themeColor="text1"/>
                          <w:sz w:val="22"/>
                          <w:szCs w:val="28"/>
                        </w:rPr>
                        <w:fldChar w:fldCharType="end"/>
                      </w:r>
                    </w:p>
                    <w:p w14:paraId="3326685A" w14:textId="77777777" w:rsidR="000D5095" w:rsidRPr="00E1706C" w:rsidRDefault="000D5095" w:rsidP="000D5095">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637E0116" w14:textId="77777777" w:rsidR="000D5095" w:rsidRPr="00363891" w:rsidRDefault="000D5095" w:rsidP="000D5095"/>
                  </w:txbxContent>
                </v:textbox>
              </v:shape>
            </w:pict>
          </mc:Fallback>
        </mc:AlternateContent>
      </w:r>
    </w:p>
    <w:p w14:paraId="37FFF511" w14:textId="406C9A0F" w:rsidR="00CC03A9" w:rsidRPr="00D07D8F" w:rsidRDefault="00CC03A9" w:rsidP="00CC03A9">
      <w:pPr>
        <w:ind w:leftChars="1650" w:left="3465"/>
        <w:jc w:val="left"/>
        <w:rPr>
          <w:b/>
          <w:bCs/>
          <w:sz w:val="24"/>
          <w:szCs w:val="24"/>
        </w:rPr>
      </w:pPr>
      <w:r w:rsidRPr="00D07D8F">
        <w:rPr>
          <w:rFonts w:hint="eastAsia"/>
          <w:b/>
          <w:bCs/>
          <w:sz w:val="24"/>
          <w:szCs w:val="24"/>
        </w:rPr>
        <w:t>現住所</w:t>
      </w:r>
    </w:p>
    <w:p w14:paraId="7E50C62E" w14:textId="55F20024" w:rsidR="00CC03A9" w:rsidRPr="00D07D8F" w:rsidRDefault="00CC03A9" w:rsidP="00CC03A9">
      <w:pPr>
        <w:ind w:leftChars="1650" w:left="3465"/>
        <w:jc w:val="left"/>
        <w:rPr>
          <w:b/>
          <w:bCs/>
          <w:sz w:val="24"/>
          <w:szCs w:val="24"/>
        </w:rPr>
      </w:pPr>
    </w:p>
    <w:p w14:paraId="6B65D496" w14:textId="4E4C2C42" w:rsidR="00CC03A9" w:rsidRPr="00D07D8F" w:rsidRDefault="00CC03A9" w:rsidP="00A322A3">
      <w:pPr>
        <w:ind w:leftChars="1650" w:left="3465"/>
        <w:jc w:val="left"/>
        <w:rPr>
          <w:b/>
          <w:bCs/>
          <w:sz w:val="24"/>
          <w:szCs w:val="24"/>
        </w:rPr>
      </w:pPr>
      <w:r w:rsidRPr="00D07D8F">
        <w:rPr>
          <w:rFonts w:hint="eastAsia"/>
          <w:b/>
          <w:bCs/>
          <w:sz w:val="24"/>
          <w:szCs w:val="24"/>
        </w:rPr>
        <w:t>氏　名</w:t>
      </w:r>
      <w:r w:rsidRPr="00D07D8F">
        <w:rPr>
          <w:b/>
          <w:bCs/>
          <w:sz w:val="24"/>
          <w:szCs w:val="24"/>
        </w:rPr>
        <w:tab/>
      </w:r>
      <w:r w:rsidRPr="00D07D8F">
        <w:rPr>
          <w:b/>
          <w:bCs/>
          <w:sz w:val="24"/>
          <w:szCs w:val="24"/>
        </w:rPr>
        <w:tab/>
      </w:r>
      <w:r w:rsidRPr="00D07D8F">
        <w:rPr>
          <w:b/>
          <w:bCs/>
          <w:sz w:val="24"/>
          <w:szCs w:val="24"/>
        </w:rPr>
        <w:tab/>
      </w:r>
      <w:r w:rsidRPr="00D07D8F">
        <w:rPr>
          <w:b/>
          <w:bCs/>
          <w:sz w:val="24"/>
          <w:szCs w:val="24"/>
        </w:rPr>
        <w:tab/>
      </w:r>
      <w:r w:rsidRPr="00D07D8F">
        <w:rPr>
          <w:b/>
          <w:bCs/>
          <w:sz w:val="24"/>
          <w:szCs w:val="24"/>
        </w:rPr>
        <w:tab/>
      </w:r>
      <w:r w:rsidRPr="00D07D8F">
        <w:rPr>
          <w:rFonts w:hint="eastAsia"/>
          <w:b/>
          <w:bCs/>
          <w:sz w:val="24"/>
          <w:szCs w:val="24"/>
        </w:rPr>
        <w:t xml:space="preserve">　　印</w:t>
      </w:r>
    </w:p>
    <w:sectPr w:rsidR="00CC03A9" w:rsidRPr="00D07D8F"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AF77" w14:textId="77777777" w:rsidR="00940098" w:rsidRDefault="00940098" w:rsidP="00756143">
      <w:r>
        <w:separator/>
      </w:r>
    </w:p>
  </w:endnote>
  <w:endnote w:type="continuationSeparator" w:id="0">
    <w:p w14:paraId="43003284" w14:textId="77777777" w:rsidR="00940098" w:rsidRDefault="00940098"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7E4A" w14:textId="77777777" w:rsidR="00940098" w:rsidRDefault="00940098" w:rsidP="00756143">
      <w:r>
        <w:separator/>
      </w:r>
    </w:p>
  </w:footnote>
  <w:footnote w:type="continuationSeparator" w:id="0">
    <w:p w14:paraId="7E7C8182" w14:textId="77777777" w:rsidR="00940098" w:rsidRDefault="00940098"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49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0D5095"/>
    <w:rsid w:val="00186976"/>
    <w:rsid w:val="001C3E8D"/>
    <w:rsid w:val="001E0742"/>
    <w:rsid w:val="001F3585"/>
    <w:rsid w:val="00295FA6"/>
    <w:rsid w:val="00314046"/>
    <w:rsid w:val="003A39F6"/>
    <w:rsid w:val="003E0D9C"/>
    <w:rsid w:val="004A5E9B"/>
    <w:rsid w:val="0054461C"/>
    <w:rsid w:val="0060649A"/>
    <w:rsid w:val="00651510"/>
    <w:rsid w:val="006857BB"/>
    <w:rsid w:val="006D0629"/>
    <w:rsid w:val="00756143"/>
    <w:rsid w:val="00760405"/>
    <w:rsid w:val="007A7042"/>
    <w:rsid w:val="007B4B81"/>
    <w:rsid w:val="007D1B5A"/>
    <w:rsid w:val="00827047"/>
    <w:rsid w:val="008274C3"/>
    <w:rsid w:val="008C42FF"/>
    <w:rsid w:val="00940098"/>
    <w:rsid w:val="009550CC"/>
    <w:rsid w:val="00A322A3"/>
    <w:rsid w:val="00A70019"/>
    <w:rsid w:val="00AD7DB9"/>
    <w:rsid w:val="00AF6BF3"/>
    <w:rsid w:val="00B06C43"/>
    <w:rsid w:val="00B94240"/>
    <w:rsid w:val="00BE34DF"/>
    <w:rsid w:val="00C81953"/>
    <w:rsid w:val="00C82877"/>
    <w:rsid w:val="00CB332A"/>
    <w:rsid w:val="00CC03A9"/>
    <w:rsid w:val="00D07D8F"/>
    <w:rsid w:val="00D55481"/>
    <w:rsid w:val="00D70D50"/>
    <w:rsid w:val="00D877AC"/>
    <w:rsid w:val="00D90D08"/>
    <w:rsid w:val="00DB31C1"/>
    <w:rsid w:val="00DD50BD"/>
    <w:rsid w:val="00E66BC8"/>
    <w:rsid w:val="00E71086"/>
    <w:rsid w:val="00ED034C"/>
    <w:rsid w:val="00EF32E5"/>
    <w:rsid w:val="00F17FA3"/>
    <w:rsid w:val="00FD0FBB"/>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0D5095"/>
    <w:rPr>
      <w:color w:val="0563C1"/>
      <w:u w:val="single"/>
    </w:rPr>
  </w:style>
  <w:style w:type="character" w:styleId="af">
    <w:name w:val="FollowedHyperlink"/>
    <w:basedOn w:val="a0"/>
    <w:uiPriority w:val="99"/>
    <w:semiHidden/>
    <w:unhideWhenUsed/>
    <w:rsid w:val="000D5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k in</cp:lastModifiedBy>
  <cp:revision>9</cp:revision>
  <cp:lastPrinted>2025-01-06T11:28:00Z</cp:lastPrinted>
  <dcterms:created xsi:type="dcterms:W3CDTF">2024-05-06T06:22:00Z</dcterms:created>
  <dcterms:modified xsi:type="dcterms:W3CDTF">2025-01-06T12:09:00Z</dcterms:modified>
</cp:coreProperties>
</file>